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16" w:rsidRDefault="00152E16" w:rsidP="00152E16">
      <w:pPr>
        <w:spacing w:after="0" w:line="240" w:lineRule="auto"/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</w:pPr>
      <w:proofErr w:type="spellStart"/>
      <w:r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>Sp</w:t>
      </w:r>
      <w:proofErr w:type="spellEnd"/>
      <w:r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 xml:space="preserve"> re Books will always remain </w:t>
      </w:r>
    </w:p>
    <w:p w:rsidR="00152E16" w:rsidRDefault="00152E16" w:rsidP="00152E16">
      <w:pPr>
        <w:spacing w:after="0" w:line="240" w:lineRule="auto"/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</w:pPr>
    </w:p>
    <w:p w:rsidR="00152E16" w:rsidRPr="00152E16" w:rsidRDefault="00152E16" w:rsidP="00152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16"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 xml:space="preserve">Books will always remain. That was the view of my Guru Maharaja, and I also have taken it. </w:t>
      </w:r>
      <w:proofErr w:type="gramStart"/>
      <w:r w:rsidRPr="00152E16"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>Therefore</w:t>
      </w:r>
      <w:proofErr w:type="gramEnd"/>
      <w:r w:rsidRPr="00152E16"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 xml:space="preserve"> I started my movement with my books. And we shall be able to maintain everything with the sales of the books. The temples will be maintained by the book sales, </w:t>
      </w:r>
      <w:r w:rsidRPr="00152E16">
        <w:rPr>
          <w:rFonts w:ascii="ScaHelvetica" w:eastAsia="Times New Roman" w:hAnsi="ScaHelvetica" w:cs="Times New Roman"/>
          <w:b/>
          <w:bCs/>
          <w:color w:val="4C4C4C"/>
          <w:sz w:val="28"/>
          <w:szCs w:val="28"/>
          <w:u w:val="single"/>
          <w:shd w:val="clear" w:color="auto" w:fill="FFFFFF"/>
        </w:rPr>
        <w:t>and if there are no more temples, then the books shall remain.</w:t>
      </w:r>
      <w:r w:rsidRPr="00152E16">
        <w:rPr>
          <w:rFonts w:ascii="ScaHelvetica" w:eastAsia="Times New Roman" w:hAnsi="ScaHelvetica" w:cs="Times New Roman"/>
          <w:color w:val="4C4C4C"/>
          <w:sz w:val="28"/>
          <w:szCs w:val="28"/>
          <w:shd w:val="clear" w:color="auto" w:fill="FFFFFF"/>
        </w:rPr>
        <w:t>” </w:t>
      </w:r>
      <w:proofErr w:type="spellStart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Srila</w:t>
      </w:r>
      <w:proofErr w:type="spellEnd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Prabhupada</w:t>
      </w:r>
      <w:proofErr w:type="spellEnd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 xml:space="preserve"> Letter to: </w:t>
      </w:r>
      <w:proofErr w:type="spellStart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Hamsaduta</w:t>
      </w:r>
      <w:proofErr w:type="spellEnd"/>
      <w:r w:rsidRPr="00152E16"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: -- New Delhi 8 November, 1973</w:t>
      </w:r>
    </w:p>
    <w:p w:rsidR="00152E16" w:rsidRPr="00152E16" w:rsidRDefault="00152E16" w:rsidP="00152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262" w:rsidRDefault="00E95E47">
      <w:bookmarkStart w:id="0" w:name="_GoBack"/>
      <w:bookmarkEnd w:id="0"/>
    </w:p>
    <w:sectPr w:rsidR="0090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Helvetic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16"/>
    <w:rsid w:val="00152E16"/>
    <w:rsid w:val="00AA1824"/>
    <w:rsid w:val="00E95E4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1363"/>
  <w15:chartTrackingRefBased/>
  <w15:docId w15:val="{1EDD4B1F-6384-4598-99FF-CB85C45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2016-05-03T14:14:00Z</dcterms:created>
  <dcterms:modified xsi:type="dcterms:W3CDTF">2016-05-03T14:14:00Z</dcterms:modified>
</cp:coreProperties>
</file>