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2C" w:rsidRPr="00F1182C" w:rsidRDefault="00F1182C" w:rsidP="00F1182C">
      <w:pPr>
        <w:spacing w:before="100" w:beforeAutospacing="1" w:after="100" w:afterAutospacing="1" w:line="240" w:lineRule="auto"/>
        <w:outlineLvl w:val="0"/>
        <w:rPr>
          <w:rFonts w:ascii="Times New Roman" w:eastAsia="Times New Roman" w:hAnsi="Times New Roman" w:cs="Times New Roman"/>
          <w:b/>
          <w:bCs/>
          <w:kern w:val="36"/>
          <w:sz w:val="32"/>
          <w:szCs w:val="32"/>
        </w:rPr>
      </w:pPr>
      <w:proofErr w:type="spellStart"/>
      <w:r w:rsidRPr="00F1182C">
        <w:rPr>
          <w:rFonts w:ascii="Times New Roman" w:eastAsia="Times New Roman" w:hAnsi="Times New Roman" w:cs="Times New Roman"/>
          <w:b/>
          <w:bCs/>
          <w:kern w:val="36"/>
          <w:sz w:val="32"/>
          <w:szCs w:val="32"/>
        </w:rPr>
        <w:t>P</w:t>
      </w:r>
      <w:bookmarkStart w:id="0" w:name="_GoBack"/>
      <w:r w:rsidRPr="00F1182C">
        <w:rPr>
          <w:rFonts w:ascii="Times New Roman" w:eastAsia="Times New Roman" w:hAnsi="Times New Roman" w:cs="Times New Roman"/>
          <w:b/>
          <w:bCs/>
          <w:kern w:val="36"/>
          <w:sz w:val="32"/>
          <w:szCs w:val="32"/>
        </w:rPr>
        <w:fldChar w:fldCharType="begin"/>
      </w:r>
      <w:r w:rsidRPr="00F1182C">
        <w:rPr>
          <w:rFonts w:ascii="Times New Roman" w:eastAsia="Times New Roman" w:hAnsi="Times New Roman" w:cs="Times New Roman"/>
          <w:b/>
          <w:bCs/>
          <w:kern w:val="36"/>
          <w:sz w:val="32"/>
          <w:szCs w:val="32"/>
        </w:rPr>
        <w:instrText xml:space="preserve"> HYPERLINK "http://bookchanges.com/prabhupada-worked-on-manuscript-with-hayagriva/" \o "Permanent Link to Prabhupada Worked on Manuscript with Hayagriva" </w:instrText>
      </w:r>
      <w:r w:rsidRPr="00F1182C">
        <w:rPr>
          <w:rFonts w:ascii="Times New Roman" w:eastAsia="Times New Roman" w:hAnsi="Times New Roman" w:cs="Times New Roman"/>
          <w:b/>
          <w:bCs/>
          <w:kern w:val="36"/>
          <w:sz w:val="32"/>
          <w:szCs w:val="32"/>
        </w:rPr>
        <w:fldChar w:fldCharType="separate"/>
      </w:r>
      <w:r w:rsidRPr="00F1182C">
        <w:rPr>
          <w:rFonts w:ascii="Times New Roman" w:eastAsia="Times New Roman" w:hAnsi="Times New Roman" w:cs="Times New Roman"/>
          <w:b/>
          <w:bCs/>
          <w:color w:val="0000FF"/>
          <w:kern w:val="36"/>
          <w:sz w:val="32"/>
          <w:szCs w:val="32"/>
          <w:u w:val="single"/>
        </w:rPr>
        <w:t>rabhupada</w:t>
      </w:r>
      <w:proofErr w:type="spellEnd"/>
      <w:r w:rsidRPr="00F1182C">
        <w:rPr>
          <w:rFonts w:ascii="Times New Roman" w:eastAsia="Times New Roman" w:hAnsi="Times New Roman" w:cs="Times New Roman"/>
          <w:b/>
          <w:bCs/>
          <w:color w:val="0000FF"/>
          <w:kern w:val="36"/>
          <w:sz w:val="32"/>
          <w:szCs w:val="32"/>
          <w:u w:val="single"/>
        </w:rPr>
        <w:t xml:space="preserve"> Worked on Manuscript with </w:t>
      </w:r>
      <w:proofErr w:type="spellStart"/>
      <w:r w:rsidRPr="00F1182C">
        <w:rPr>
          <w:rFonts w:ascii="Times New Roman" w:eastAsia="Times New Roman" w:hAnsi="Times New Roman" w:cs="Times New Roman"/>
          <w:b/>
          <w:bCs/>
          <w:color w:val="0000FF"/>
          <w:kern w:val="36"/>
          <w:sz w:val="32"/>
          <w:szCs w:val="32"/>
          <w:u w:val="single"/>
        </w:rPr>
        <w:t>Hayagriva</w:t>
      </w:r>
      <w:proofErr w:type="spellEnd"/>
      <w:r w:rsidRPr="00F1182C">
        <w:rPr>
          <w:rFonts w:ascii="Times New Roman" w:eastAsia="Times New Roman" w:hAnsi="Times New Roman" w:cs="Times New Roman"/>
          <w:b/>
          <w:bCs/>
          <w:kern w:val="36"/>
          <w:sz w:val="32"/>
          <w:szCs w:val="32"/>
        </w:rPr>
        <w:fldChar w:fldCharType="end"/>
      </w:r>
    </w:p>
    <w:bookmarkEnd w:id="0"/>
    <w:p w:rsidR="00F1182C" w:rsidRPr="00F1182C" w:rsidRDefault="00F1182C" w:rsidP="00F1182C">
      <w:pPr>
        <w:spacing w:after="0" w:line="240" w:lineRule="auto"/>
        <w:rPr>
          <w:rFonts w:ascii="Times New Roman" w:eastAsia="Times New Roman" w:hAnsi="Times New Roman" w:cs="Times New Roman"/>
          <w:sz w:val="24"/>
          <w:szCs w:val="24"/>
        </w:rPr>
      </w:pPr>
      <w:r w:rsidRPr="00F1182C">
        <w:rPr>
          <w:rFonts w:ascii="Times New Roman" w:eastAsia="Times New Roman" w:hAnsi="Times New Roman" w:cs="Times New Roman"/>
          <w:sz w:val="20"/>
          <w:szCs w:val="20"/>
        </w:rPr>
        <w:fldChar w:fldCharType="begin"/>
      </w:r>
      <w:r w:rsidRPr="00F1182C">
        <w:rPr>
          <w:rFonts w:ascii="Times New Roman" w:eastAsia="Times New Roman" w:hAnsi="Times New Roman" w:cs="Times New Roman"/>
          <w:sz w:val="20"/>
          <w:szCs w:val="20"/>
        </w:rPr>
        <w:instrText xml:space="preserve"> HYPERLINK "http://bookchanges.com/category/manuscript/" \o "View all posts in Manuscript" </w:instrText>
      </w:r>
      <w:r w:rsidRPr="00F1182C">
        <w:rPr>
          <w:rFonts w:ascii="Times New Roman" w:eastAsia="Times New Roman" w:hAnsi="Times New Roman" w:cs="Times New Roman"/>
          <w:sz w:val="20"/>
          <w:szCs w:val="20"/>
        </w:rPr>
        <w:fldChar w:fldCharType="separate"/>
      </w:r>
      <w:r w:rsidRPr="00F1182C">
        <w:rPr>
          <w:rFonts w:ascii="Times New Roman" w:eastAsia="Times New Roman" w:hAnsi="Times New Roman" w:cs="Times New Roman"/>
          <w:color w:val="0000FF"/>
          <w:sz w:val="20"/>
          <w:szCs w:val="20"/>
          <w:u w:val="single"/>
        </w:rPr>
        <w:t>Manuscript</w:t>
      </w:r>
      <w:r w:rsidRPr="00F1182C">
        <w:rPr>
          <w:rFonts w:ascii="Times New Roman" w:eastAsia="Times New Roman" w:hAnsi="Times New Roman" w:cs="Times New Roman"/>
          <w:sz w:val="20"/>
          <w:szCs w:val="20"/>
        </w:rPr>
        <w:fldChar w:fldCharType="end"/>
      </w:r>
      <w:r w:rsidRPr="00F1182C">
        <w:rPr>
          <w:rFonts w:ascii="Times New Roman" w:eastAsia="Times New Roman" w:hAnsi="Times New Roman" w:cs="Times New Roman"/>
          <w:sz w:val="20"/>
          <w:szCs w:val="20"/>
        </w:rPr>
        <w:t xml:space="preserve"> — By </w:t>
      </w:r>
      <w:hyperlink r:id="rId4" w:tooltip="Posts by Govinda dasi" w:history="1">
        <w:proofErr w:type="spellStart"/>
        <w:r w:rsidRPr="00F1182C">
          <w:rPr>
            <w:rFonts w:ascii="Times New Roman" w:eastAsia="Times New Roman" w:hAnsi="Times New Roman" w:cs="Times New Roman"/>
            <w:color w:val="0000FF"/>
            <w:sz w:val="20"/>
            <w:szCs w:val="20"/>
            <w:u w:val="single"/>
          </w:rPr>
          <w:t>Govinda</w:t>
        </w:r>
        <w:proofErr w:type="spellEnd"/>
        <w:r w:rsidRPr="00F1182C">
          <w:rPr>
            <w:rFonts w:ascii="Times New Roman" w:eastAsia="Times New Roman" w:hAnsi="Times New Roman" w:cs="Times New Roman"/>
            <w:color w:val="0000FF"/>
            <w:sz w:val="20"/>
            <w:szCs w:val="20"/>
            <w:u w:val="single"/>
          </w:rPr>
          <w:t xml:space="preserve"> </w:t>
        </w:r>
        <w:proofErr w:type="spellStart"/>
        <w:r w:rsidRPr="00F1182C">
          <w:rPr>
            <w:rFonts w:ascii="Times New Roman" w:eastAsia="Times New Roman" w:hAnsi="Times New Roman" w:cs="Times New Roman"/>
            <w:color w:val="0000FF"/>
            <w:sz w:val="20"/>
            <w:szCs w:val="20"/>
            <w:u w:val="single"/>
          </w:rPr>
          <w:t>dasi</w:t>
        </w:r>
        <w:proofErr w:type="spellEnd"/>
      </w:hyperlink>
      <w:r w:rsidRPr="00F1182C">
        <w:rPr>
          <w:rFonts w:ascii="Times New Roman" w:eastAsia="Times New Roman" w:hAnsi="Times New Roman" w:cs="Times New Roman"/>
          <w:sz w:val="20"/>
          <w:szCs w:val="20"/>
        </w:rPr>
        <w:t xml:space="preserve"> on January 19, 2003 10:32 </w:t>
      </w:r>
      <w:proofErr w:type="spellStart"/>
      <w:r w:rsidRPr="00F1182C">
        <w:rPr>
          <w:rFonts w:ascii="Times New Roman" w:eastAsia="Times New Roman" w:hAnsi="Times New Roman" w:cs="Times New Roman"/>
          <w:sz w:val="20"/>
          <w:szCs w:val="20"/>
        </w:rPr>
        <w:t>am</w:t>
      </w:r>
      <w:hyperlink r:id="rId5" w:tooltip="View all posts in Manuscript" w:history="1">
        <w:r w:rsidRPr="00F1182C">
          <w:rPr>
            <w:rFonts w:ascii="Times New Roman" w:eastAsia="Times New Roman" w:hAnsi="Times New Roman" w:cs="Times New Roman"/>
            <w:color w:val="0000FF"/>
            <w:sz w:val="20"/>
            <w:szCs w:val="20"/>
            <w:u w:val="single"/>
          </w:rPr>
          <w:t>Manuscript</w:t>
        </w:r>
        <w:proofErr w:type="spellEnd"/>
      </w:hyperlink>
      <w:r w:rsidRPr="00F1182C">
        <w:rPr>
          <w:rFonts w:ascii="Times New Roman" w:eastAsia="Times New Roman" w:hAnsi="Times New Roman" w:cs="Times New Roman"/>
          <w:sz w:val="20"/>
          <w:szCs w:val="20"/>
        </w:rPr>
        <w:t xml:space="preserve"> — By </w:t>
      </w:r>
      <w:hyperlink r:id="rId6" w:tooltip="Posts by Govinda dasi" w:history="1">
        <w:proofErr w:type="spellStart"/>
        <w:r w:rsidRPr="00F1182C">
          <w:rPr>
            <w:rFonts w:ascii="Times New Roman" w:eastAsia="Times New Roman" w:hAnsi="Times New Roman" w:cs="Times New Roman"/>
            <w:color w:val="0000FF"/>
            <w:sz w:val="20"/>
            <w:szCs w:val="20"/>
            <w:u w:val="single"/>
          </w:rPr>
          <w:t>Govinda</w:t>
        </w:r>
        <w:proofErr w:type="spellEnd"/>
        <w:r w:rsidRPr="00F1182C">
          <w:rPr>
            <w:rFonts w:ascii="Times New Roman" w:eastAsia="Times New Roman" w:hAnsi="Times New Roman" w:cs="Times New Roman"/>
            <w:color w:val="0000FF"/>
            <w:sz w:val="20"/>
            <w:szCs w:val="20"/>
            <w:u w:val="single"/>
          </w:rPr>
          <w:t xml:space="preserve"> </w:t>
        </w:r>
        <w:proofErr w:type="spellStart"/>
        <w:r w:rsidRPr="00F1182C">
          <w:rPr>
            <w:rFonts w:ascii="Times New Roman" w:eastAsia="Times New Roman" w:hAnsi="Times New Roman" w:cs="Times New Roman"/>
            <w:color w:val="0000FF"/>
            <w:sz w:val="20"/>
            <w:szCs w:val="20"/>
            <w:u w:val="single"/>
          </w:rPr>
          <w:t>dasi</w:t>
        </w:r>
        <w:proofErr w:type="spellEnd"/>
      </w:hyperlink>
      <w:r w:rsidRPr="00F1182C">
        <w:rPr>
          <w:rFonts w:ascii="Times New Roman" w:eastAsia="Times New Roman" w:hAnsi="Times New Roman" w:cs="Times New Roman"/>
          <w:sz w:val="20"/>
          <w:szCs w:val="20"/>
        </w:rPr>
        <w:t xml:space="preserve"> on January 19, 2003 10:32 am </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 xml:space="preserve"> and </w:t>
      </w:r>
      <w:proofErr w:type="spellStart"/>
      <w:r w:rsidRPr="00F1182C">
        <w:rPr>
          <w:rFonts w:ascii="Times New Roman" w:eastAsia="Times New Roman" w:hAnsi="Times New Roman" w:cs="Times New Roman"/>
          <w:b/>
          <w:bCs/>
          <w:sz w:val="24"/>
          <w:szCs w:val="24"/>
        </w:rPr>
        <w:t>Jayadvaita</w:t>
      </w:r>
      <w:proofErr w:type="spellEnd"/>
      <w:r w:rsidRPr="00F1182C">
        <w:rPr>
          <w:rFonts w:ascii="Times New Roman" w:eastAsia="Times New Roman" w:hAnsi="Times New Roman" w:cs="Times New Roman"/>
          <w:b/>
          <w:bCs/>
          <w:sz w:val="24"/>
          <w:szCs w:val="24"/>
        </w:rPr>
        <w:t xml:space="preserve"> Swami in Honolulu on Jan 19, 2003</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w:t>
      </w:r>
      <w:r w:rsidRPr="00F1182C">
        <w:rPr>
          <w:rFonts w:ascii="Times New Roman" w:eastAsia="Times New Roman" w:hAnsi="Times New Roman" w:cs="Times New Roman"/>
          <w:sz w:val="24"/>
          <w:szCs w:val="24"/>
        </w:rPr>
        <w:t xml:space="preserve"> …that in 1966, ’67 and ’68,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spent many, many hours alone with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discussing the different aspects of the editing work. They went over each verse extensively,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was actually quite clear in expressing what he wanted. He, even in the case of legal matters, or something else that he might not know how things worked, he knew what he wanted. So he had an uncanny ability to see through any situation. That’s an understatement, and I’m putting that so that people can appreciate it.</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So, when the later </w:t>
      </w:r>
      <w:hyperlink r:id="rId7" w:tgtFrame="_blank" w:tooltip="Gita" w:history="1">
        <w:r w:rsidRPr="00F1182C">
          <w:rPr>
            <w:rFonts w:ascii="Times New Roman" w:eastAsia="Times New Roman" w:hAnsi="Times New Roman" w:cs="Times New Roman"/>
            <w:i/>
            <w:iCs/>
            <w:color w:val="0000FF"/>
            <w:sz w:val="24"/>
            <w:szCs w:val="24"/>
            <w:u w:val="single"/>
          </w:rPr>
          <w:t>Gita</w:t>
        </w:r>
      </w:hyperlink>
      <w:r w:rsidRPr="00F1182C">
        <w:rPr>
          <w:rFonts w:ascii="Times New Roman" w:eastAsia="Times New Roman" w:hAnsi="Times New Roman" w:cs="Times New Roman"/>
          <w:sz w:val="24"/>
          <w:szCs w:val="24"/>
        </w:rPr>
        <w:t xml:space="preserve"> was edited, the manuscript had already been gone over, how many times? We don’t really know, I don’t really believe, I mean, joined after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I joined in Frisco as soon as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came to Frisco, and then I went back to LA with him. I think, </w:t>
      </w:r>
      <w:proofErr w:type="spellStart"/>
      <w:r w:rsidRPr="00F1182C">
        <w:rPr>
          <w:rFonts w:ascii="Times New Roman" w:eastAsia="Times New Roman" w:hAnsi="Times New Roman" w:cs="Times New Roman"/>
          <w:sz w:val="24"/>
          <w:szCs w:val="24"/>
        </w:rPr>
        <w:t>Javadvaita</w:t>
      </w:r>
      <w:proofErr w:type="spellEnd"/>
      <w:r w:rsidRPr="00F1182C">
        <w:rPr>
          <w:rFonts w:ascii="Times New Roman" w:eastAsia="Times New Roman" w:hAnsi="Times New Roman" w:cs="Times New Roman"/>
          <w:sz w:val="24"/>
          <w:szCs w:val="24"/>
        </w:rPr>
        <w:t xml:space="preserve"> Maharaja, didn’t you say you joined in Boston in…</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Jayadvaita</w:t>
      </w:r>
      <w:proofErr w:type="spellEnd"/>
      <w:r w:rsidRPr="00F1182C">
        <w:rPr>
          <w:rFonts w:ascii="Times New Roman" w:eastAsia="Times New Roman" w:hAnsi="Times New Roman" w:cs="Times New Roman"/>
          <w:b/>
          <w:bCs/>
          <w:sz w:val="24"/>
          <w:szCs w:val="24"/>
        </w:rPr>
        <w:t xml:space="preserve"> Maharaja: </w:t>
      </w:r>
      <w:r w:rsidRPr="00F1182C">
        <w:rPr>
          <w:rFonts w:ascii="Times New Roman" w:eastAsia="Times New Roman" w:hAnsi="Times New Roman" w:cs="Times New Roman"/>
          <w:sz w:val="24"/>
          <w:szCs w:val="24"/>
        </w:rPr>
        <w:t>New York.</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w:t>
      </w:r>
      <w:r w:rsidRPr="00F1182C">
        <w:rPr>
          <w:rFonts w:ascii="Times New Roman" w:eastAsia="Times New Roman" w:hAnsi="Times New Roman" w:cs="Times New Roman"/>
          <w:sz w:val="24"/>
          <w:szCs w:val="24"/>
        </w:rPr>
        <w:t xml:space="preserve"> …in May of ’68?</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Jayadvaita</w:t>
      </w:r>
      <w:proofErr w:type="spellEnd"/>
      <w:r w:rsidRPr="00F1182C">
        <w:rPr>
          <w:rFonts w:ascii="Times New Roman" w:eastAsia="Times New Roman" w:hAnsi="Times New Roman" w:cs="Times New Roman"/>
          <w:b/>
          <w:bCs/>
          <w:sz w:val="24"/>
          <w:szCs w:val="24"/>
        </w:rPr>
        <w:t xml:space="preserve"> Maharaja:</w:t>
      </w:r>
      <w:r w:rsidRPr="00F1182C">
        <w:rPr>
          <w:rFonts w:ascii="Times New Roman" w:eastAsia="Times New Roman" w:hAnsi="Times New Roman" w:cs="Times New Roman"/>
          <w:sz w:val="24"/>
          <w:szCs w:val="24"/>
        </w:rPr>
        <w:t xml:space="preserve"> Yes.</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 xml:space="preserve">: </w:t>
      </w:r>
      <w:r w:rsidRPr="00F1182C">
        <w:rPr>
          <w:rFonts w:ascii="Times New Roman" w:eastAsia="Times New Roman" w:hAnsi="Times New Roman" w:cs="Times New Roman"/>
          <w:sz w:val="24"/>
          <w:szCs w:val="24"/>
        </w:rPr>
        <w:t>I thought it was in Boston.</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Jayadvaita</w:t>
      </w:r>
      <w:proofErr w:type="spellEnd"/>
      <w:r w:rsidRPr="00F1182C">
        <w:rPr>
          <w:rFonts w:ascii="Times New Roman" w:eastAsia="Times New Roman" w:hAnsi="Times New Roman" w:cs="Times New Roman"/>
          <w:b/>
          <w:bCs/>
          <w:sz w:val="24"/>
          <w:szCs w:val="24"/>
        </w:rPr>
        <w:t xml:space="preserve"> Maharaja:</w:t>
      </w:r>
      <w:r w:rsidRPr="00F1182C">
        <w:rPr>
          <w:rFonts w:ascii="Times New Roman" w:eastAsia="Times New Roman" w:hAnsi="Times New Roman" w:cs="Times New Roman"/>
          <w:sz w:val="24"/>
          <w:szCs w:val="24"/>
        </w:rPr>
        <w:t xml:space="preserve"> I came up to Boston right after I joined. I was a devotee in New York for two months.</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 xml:space="preserve">: </w:t>
      </w:r>
      <w:r w:rsidRPr="00F1182C">
        <w:rPr>
          <w:rFonts w:ascii="Times New Roman" w:eastAsia="Times New Roman" w:hAnsi="Times New Roman" w:cs="Times New Roman"/>
          <w:sz w:val="24"/>
          <w:szCs w:val="24"/>
        </w:rPr>
        <w:t>So I was there at your initiation then.</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Jayadvaita</w:t>
      </w:r>
      <w:proofErr w:type="spellEnd"/>
      <w:r w:rsidRPr="00F1182C">
        <w:rPr>
          <w:rFonts w:ascii="Times New Roman" w:eastAsia="Times New Roman" w:hAnsi="Times New Roman" w:cs="Times New Roman"/>
          <w:b/>
          <w:bCs/>
          <w:sz w:val="24"/>
          <w:szCs w:val="24"/>
        </w:rPr>
        <w:t xml:space="preserve"> Maharaja:</w:t>
      </w:r>
      <w:r w:rsidRPr="00F1182C">
        <w:rPr>
          <w:rFonts w:ascii="Times New Roman" w:eastAsia="Times New Roman" w:hAnsi="Times New Roman" w:cs="Times New Roman"/>
          <w:sz w:val="24"/>
          <w:szCs w:val="24"/>
        </w:rPr>
        <w:t xml:space="preserve"> Yes.</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 xml:space="preserve">: </w:t>
      </w:r>
      <w:r w:rsidRPr="00F1182C">
        <w:rPr>
          <w:rFonts w:ascii="Times New Roman" w:eastAsia="Times New Roman" w:hAnsi="Times New Roman" w:cs="Times New Roman"/>
          <w:sz w:val="24"/>
          <w:szCs w:val="24"/>
        </w:rPr>
        <w:t xml:space="preserve">So my point here is that already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had been working on this, I don’t know how many years before, but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had been working on this with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and they went over things. They would discuss things.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he’s no longer present in this world, and I’m not, I’m just pointing out that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was the person sent in at that time. And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was, interestingly enough, an English professor with a PhD, and his specialty was poetry. And </w:t>
      </w:r>
      <w:proofErr w:type="spellStart"/>
      <w:r w:rsidRPr="00F1182C">
        <w:rPr>
          <w:rFonts w:ascii="Times New Roman" w:eastAsia="Times New Roman" w:hAnsi="Times New Roman" w:cs="Times New Roman"/>
          <w:i/>
          <w:iCs/>
          <w:sz w:val="24"/>
          <w:szCs w:val="24"/>
        </w:rPr>
        <w:t>Bhagavad-gita</w:t>
      </w:r>
      <w:proofErr w:type="spellEnd"/>
      <w:r w:rsidRPr="00F1182C">
        <w:rPr>
          <w:rFonts w:ascii="Times New Roman" w:eastAsia="Times New Roman" w:hAnsi="Times New Roman" w:cs="Times New Roman"/>
          <w:i/>
          <w:iCs/>
          <w:sz w:val="24"/>
          <w:szCs w:val="24"/>
        </w:rPr>
        <w:t xml:space="preserve"> </w:t>
      </w:r>
      <w:r w:rsidRPr="00F1182C">
        <w:rPr>
          <w:rFonts w:ascii="Times New Roman" w:eastAsia="Times New Roman" w:hAnsi="Times New Roman" w:cs="Times New Roman"/>
          <w:sz w:val="24"/>
          <w:szCs w:val="24"/>
        </w:rPr>
        <w:t xml:space="preserve">means ‘Song of God,’ it’s a poetic treatise in Sanskrit. So somehow or other by </w:t>
      </w:r>
      <w:proofErr w:type="spellStart"/>
      <w:r w:rsidRPr="00F1182C">
        <w:rPr>
          <w:rFonts w:ascii="Times New Roman" w:eastAsia="Times New Roman" w:hAnsi="Times New Roman" w:cs="Times New Roman"/>
          <w:sz w:val="24"/>
          <w:szCs w:val="24"/>
        </w:rPr>
        <w:t>Krsna’s</w:t>
      </w:r>
      <w:proofErr w:type="spellEnd"/>
      <w:r w:rsidRPr="00F1182C">
        <w:rPr>
          <w:rFonts w:ascii="Times New Roman" w:eastAsia="Times New Roman" w:hAnsi="Times New Roman" w:cs="Times New Roman"/>
          <w:sz w:val="24"/>
          <w:szCs w:val="24"/>
        </w:rPr>
        <w:t xml:space="preserve"> arrangement, a specialist in poetry with a big bushy beard—and he as a rather far-out fellow, but he was a good writer, an excellent writer—was sent to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spent many, many hours with him.</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Now, for example there’s a simple change, “the Blessed Lord said.” That’s been removed, because you [</w:t>
      </w:r>
      <w:proofErr w:type="spellStart"/>
      <w:r w:rsidRPr="00F1182C">
        <w:rPr>
          <w:rFonts w:ascii="Times New Roman" w:eastAsia="Times New Roman" w:hAnsi="Times New Roman" w:cs="Times New Roman"/>
          <w:sz w:val="24"/>
          <w:szCs w:val="24"/>
        </w:rPr>
        <w:t>Jayadvaita</w:t>
      </w:r>
      <w:proofErr w:type="spellEnd"/>
      <w:r w:rsidRPr="00F1182C">
        <w:rPr>
          <w:rFonts w:ascii="Times New Roman" w:eastAsia="Times New Roman" w:hAnsi="Times New Roman" w:cs="Times New Roman"/>
          <w:sz w:val="24"/>
          <w:szCs w:val="24"/>
        </w:rPr>
        <w:t xml:space="preserve"> Maharaja] say that the original manuscript didn’t have that. But how do we know </w:t>
      </w:r>
      <w:r w:rsidRPr="00F1182C">
        <w:rPr>
          <w:rFonts w:ascii="Times New Roman" w:eastAsia="Times New Roman" w:hAnsi="Times New Roman" w:cs="Times New Roman"/>
          <w:sz w:val="24"/>
          <w:szCs w:val="24"/>
        </w:rPr>
        <w:lastRenderedPageBreak/>
        <w:t>that in the two years, and the hours that he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spent with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discussing things, that they didn’t discuss this point, that ‘the Blessed Lord’ sounds better than ‘</w:t>
      </w:r>
      <w:hyperlink r:id="rId8" w:tgtFrame="_blank" w:tooltip="the Supreme Personality of Godhead" w:history="1">
        <w:r w:rsidRPr="00F1182C">
          <w:rPr>
            <w:rFonts w:ascii="Times New Roman" w:eastAsia="Times New Roman" w:hAnsi="Times New Roman" w:cs="Times New Roman"/>
            <w:color w:val="0000FF"/>
            <w:sz w:val="24"/>
            <w:szCs w:val="24"/>
            <w:u w:val="single"/>
          </w:rPr>
          <w:t>the Supreme Personality of Godhead</w:t>
        </w:r>
      </w:hyperlink>
      <w:r w:rsidRPr="00F1182C">
        <w:rPr>
          <w:rFonts w:ascii="Times New Roman" w:eastAsia="Times New Roman" w:hAnsi="Times New Roman" w:cs="Times New Roman"/>
          <w:sz w:val="24"/>
          <w:szCs w:val="24"/>
        </w:rPr>
        <w:t xml:space="preserve">,’ or so many points that we really don’t know. We can’t possibly know; we weren’t there. We don’t really know that. We just know that </w:t>
      </w:r>
      <w:proofErr w:type="spellStart"/>
      <w:r w:rsidRPr="00F1182C">
        <w:rPr>
          <w:rFonts w:ascii="Times New Roman" w:eastAsia="Times New Roman" w:hAnsi="Times New Roman" w:cs="Times New Roman"/>
          <w:i/>
          <w:iCs/>
          <w:sz w:val="24"/>
          <w:szCs w:val="24"/>
        </w:rPr>
        <w:t>Bhagavad-gita</w:t>
      </w:r>
      <w:proofErr w:type="spellEnd"/>
      <w:r w:rsidRPr="00F1182C">
        <w:rPr>
          <w:rFonts w:ascii="Times New Roman" w:eastAsia="Times New Roman" w:hAnsi="Times New Roman" w:cs="Times New Roman"/>
          <w:i/>
          <w:iCs/>
          <w:sz w:val="24"/>
          <w:szCs w:val="24"/>
        </w:rPr>
        <w:t xml:space="preserve"> </w:t>
      </w:r>
      <w:proofErr w:type="gramStart"/>
      <w:r w:rsidRPr="00F1182C">
        <w:rPr>
          <w:rFonts w:ascii="Times New Roman" w:eastAsia="Times New Roman" w:hAnsi="Times New Roman" w:cs="Times New Roman"/>
          <w:i/>
          <w:iCs/>
          <w:sz w:val="24"/>
          <w:szCs w:val="24"/>
        </w:rPr>
        <w:t>As</w:t>
      </w:r>
      <w:proofErr w:type="gramEnd"/>
      <w:r w:rsidRPr="00F1182C">
        <w:rPr>
          <w:rFonts w:ascii="Times New Roman" w:eastAsia="Times New Roman" w:hAnsi="Times New Roman" w:cs="Times New Roman"/>
          <w:i/>
          <w:iCs/>
          <w:sz w:val="24"/>
          <w:szCs w:val="24"/>
        </w:rPr>
        <w:t xml:space="preserve"> It Is </w:t>
      </w:r>
      <w:r w:rsidRPr="00F1182C">
        <w:rPr>
          <w:rFonts w:ascii="Times New Roman" w:eastAsia="Times New Roman" w:hAnsi="Times New Roman" w:cs="Times New Roman"/>
          <w:sz w:val="24"/>
          <w:szCs w:val="24"/>
        </w:rPr>
        <w:t>has, in 1968, ‘the Blessed Lord said.’ I’m taking that as a very simple, innocuous example. And we don’t really know where it came from. You [</w:t>
      </w:r>
      <w:proofErr w:type="spellStart"/>
      <w:r w:rsidRPr="00F1182C">
        <w:rPr>
          <w:rFonts w:ascii="Times New Roman" w:eastAsia="Times New Roman" w:hAnsi="Times New Roman" w:cs="Times New Roman"/>
          <w:sz w:val="24"/>
          <w:szCs w:val="24"/>
        </w:rPr>
        <w:t>Jayadvaita</w:t>
      </w:r>
      <w:proofErr w:type="spellEnd"/>
      <w:r w:rsidRPr="00F1182C">
        <w:rPr>
          <w:rFonts w:ascii="Times New Roman" w:eastAsia="Times New Roman" w:hAnsi="Times New Roman" w:cs="Times New Roman"/>
          <w:sz w:val="24"/>
          <w:szCs w:val="24"/>
        </w:rPr>
        <w:t xml:space="preserve"> Maharaja] say that you have the original manuscript, but yet the person who worked with the original manuscript isn’t here anymore, he’s deceased. I mean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I don’t mean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I don’t refer to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like that. And so I don’t know whether or not… that’s one question.</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Now, how do we know that…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went over things very thoroughly. He went over this drawing. He corrected me, he watched what I was doing, many things. </w:t>
      </w:r>
      <w:r w:rsidRPr="00F1182C">
        <w:rPr>
          <w:rFonts w:ascii="Times New Roman" w:eastAsia="Times New Roman" w:hAnsi="Times New Roman" w:cs="Times New Roman"/>
          <w:i/>
          <w:iCs/>
          <w:sz w:val="24"/>
          <w:szCs w:val="24"/>
        </w:rPr>
        <w:t xml:space="preserve">Teachings of Lord </w:t>
      </w:r>
      <w:proofErr w:type="spellStart"/>
      <w:r w:rsidRPr="00F1182C">
        <w:rPr>
          <w:rFonts w:ascii="Times New Roman" w:eastAsia="Times New Roman" w:hAnsi="Times New Roman" w:cs="Times New Roman"/>
          <w:i/>
          <w:iCs/>
          <w:sz w:val="24"/>
          <w:szCs w:val="24"/>
        </w:rPr>
        <w:t>Caitanya</w:t>
      </w:r>
      <w:proofErr w:type="spellEnd"/>
      <w:r w:rsidRPr="00F1182C">
        <w:rPr>
          <w:rFonts w:ascii="Times New Roman" w:eastAsia="Times New Roman" w:hAnsi="Times New Roman" w:cs="Times New Roman"/>
          <w:sz w:val="24"/>
          <w:szCs w:val="24"/>
        </w:rPr>
        <w:t xml:space="preserve">, we also worked on the drawings for that while we were in Los Angeles, and I’m bringing this up because there’s a similar change in this regard. </w:t>
      </w:r>
      <w:r w:rsidRPr="00F1182C">
        <w:rPr>
          <w:rFonts w:ascii="Times New Roman" w:eastAsia="Times New Roman" w:hAnsi="Times New Roman" w:cs="Times New Roman"/>
          <w:i/>
          <w:iCs/>
          <w:sz w:val="24"/>
          <w:szCs w:val="24"/>
        </w:rPr>
        <w:t xml:space="preserve">Teachings of Lord </w:t>
      </w:r>
      <w:proofErr w:type="spellStart"/>
      <w:r w:rsidRPr="00F1182C">
        <w:rPr>
          <w:rFonts w:ascii="Times New Roman" w:eastAsia="Times New Roman" w:hAnsi="Times New Roman" w:cs="Times New Roman"/>
          <w:i/>
          <w:iCs/>
          <w:sz w:val="24"/>
          <w:szCs w:val="24"/>
        </w:rPr>
        <w:t>Caitanya</w:t>
      </w:r>
      <w:proofErr w:type="spellEnd"/>
      <w:r w:rsidRPr="00F1182C">
        <w:rPr>
          <w:rFonts w:ascii="Times New Roman" w:eastAsia="Times New Roman" w:hAnsi="Times New Roman" w:cs="Times New Roman"/>
          <w:sz w:val="24"/>
          <w:szCs w:val="24"/>
        </w:rPr>
        <w:t xml:space="preserve"> originally had five or six black-and-white drawings. In those days we couldn’t afford to print color. So, </w:t>
      </w:r>
      <w:proofErr w:type="spellStart"/>
      <w:r w:rsidRPr="00F1182C">
        <w:rPr>
          <w:rFonts w:ascii="Times New Roman" w:eastAsia="Times New Roman" w:hAnsi="Times New Roman" w:cs="Times New Roman"/>
          <w:sz w:val="24"/>
          <w:szCs w:val="24"/>
        </w:rPr>
        <w:t>Gourasundar</w:t>
      </w:r>
      <w:proofErr w:type="spellEnd"/>
      <w:r w:rsidRPr="00F1182C">
        <w:rPr>
          <w:rFonts w:ascii="Times New Roman" w:eastAsia="Times New Roman" w:hAnsi="Times New Roman" w:cs="Times New Roman"/>
          <w:sz w:val="24"/>
          <w:szCs w:val="24"/>
        </w:rPr>
        <w:t xml:space="preserve"> and I did five or six black-and-white drawings,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very meticulously went over them. He told us exactly what to put. I had never been in the </w:t>
      </w:r>
      <w:proofErr w:type="spellStart"/>
      <w:r w:rsidRPr="00F1182C">
        <w:rPr>
          <w:rFonts w:ascii="Times New Roman" w:eastAsia="Times New Roman" w:hAnsi="Times New Roman" w:cs="Times New Roman"/>
          <w:sz w:val="24"/>
          <w:szCs w:val="24"/>
        </w:rPr>
        <w:t>Jagannath</w:t>
      </w:r>
      <w:proofErr w:type="spellEnd"/>
      <w:r w:rsidRPr="00F1182C">
        <w:rPr>
          <w:rFonts w:ascii="Times New Roman" w:eastAsia="Times New Roman" w:hAnsi="Times New Roman" w:cs="Times New Roman"/>
          <w:sz w:val="24"/>
          <w:szCs w:val="24"/>
        </w:rPr>
        <w:t xml:space="preserve"> temple, I had never even been to India, and I wasn’t allowed in anyway. And he told me everything that was inside, where the </w:t>
      </w:r>
      <w:r w:rsidRPr="00F1182C">
        <w:rPr>
          <w:rFonts w:ascii="Times New Roman" w:eastAsia="Times New Roman" w:hAnsi="Times New Roman" w:cs="Times New Roman"/>
          <w:i/>
          <w:iCs/>
          <w:sz w:val="24"/>
          <w:szCs w:val="24"/>
        </w:rPr>
        <w:t xml:space="preserve">pujari </w:t>
      </w:r>
      <w:r w:rsidRPr="00F1182C">
        <w:rPr>
          <w:rFonts w:ascii="Times New Roman" w:eastAsia="Times New Roman" w:hAnsi="Times New Roman" w:cs="Times New Roman"/>
          <w:sz w:val="24"/>
          <w:szCs w:val="24"/>
        </w:rPr>
        <w:t xml:space="preserve">sits, </w:t>
      </w:r>
      <w:proofErr w:type="spellStart"/>
      <w:r w:rsidRPr="00F1182C">
        <w:rPr>
          <w:rFonts w:ascii="Times New Roman" w:eastAsia="Times New Roman" w:hAnsi="Times New Roman" w:cs="Times New Roman"/>
          <w:sz w:val="24"/>
          <w:szCs w:val="24"/>
        </w:rPr>
        <w:t>Jagannath</w:t>
      </w:r>
      <w:proofErr w:type="spellEnd"/>
      <w:r w:rsidRPr="00F1182C">
        <w:rPr>
          <w:rFonts w:ascii="Times New Roman" w:eastAsia="Times New Roman" w:hAnsi="Times New Roman" w:cs="Times New Roman"/>
          <w:sz w:val="24"/>
          <w:szCs w:val="24"/>
        </w:rPr>
        <w:t xml:space="preserve"> was up on this thing, it was dark all around—he gave me specific instructions on how to do that drawing; that drawing and all the rest that are in there.</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So that’s how meticulous he was. I didn’t work with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was busy working with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I was typing his letters, editing his letters, cooking his chapattis and stuff like that. But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was working on his books, OK? Now, those drawings were all removed from the subsequent edition of </w:t>
      </w:r>
      <w:r w:rsidRPr="00F1182C">
        <w:rPr>
          <w:rFonts w:ascii="Times New Roman" w:eastAsia="Times New Roman" w:hAnsi="Times New Roman" w:cs="Times New Roman"/>
          <w:i/>
          <w:iCs/>
          <w:sz w:val="24"/>
          <w:szCs w:val="24"/>
        </w:rPr>
        <w:t xml:space="preserve">Teachings of Lord </w:t>
      </w:r>
      <w:proofErr w:type="spellStart"/>
      <w:r w:rsidRPr="00F1182C">
        <w:rPr>
          <w:rFonts w:ascii="Times New Roman" w:eastAsia="Times New Roman" w:hAnsi="Times New Roman" w:cs="Times New Roman"/>
          <w:i/>
          <w:iCs/>
          <w:sz w:val="24"/>
          <w:szCs w:val="24"/>
        </w:rPr>
        <w:t>Caitanya</w:t>
      </w:r>
      <w:proofErr w:type="spellEnd"/>
      <w:r w:rsidRPr="00F1182C">
        <w:rPr>
          <w:rFonts w:ascii="Times New Roman" w:eastAsia="Times New Roman" w:hAnsi="Times New Roman" w:cs="Times New Roman"/>
          <w:sz w:val="24"/>
          <w:szCs w:val="24"/>
        </w:rPr>
        <w:t xml:space="preserve">, the drawings that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personally oversaw. He was quite distressed by this. He said, “Why have you removed those drawings? I had those done. Why did you remove them?” And they put some very nicely, highly beautiful, technically accurate paintings in there. Being an artist, I can relate to this from the artistic point of view. Also the </w:t>
      </w:r>
      <w:proofErr w:type="spellStart"/>
      <w:r w:rsidRPr="00F1182C">
        <w:rPr>
          <w:rFonts w:ascii="Times New Roman" w:eastAsia="Times New Roman" w:hAnsi="Times New Roman" w:cs="Times New Roman"/>
          <w:i/>
          <w:iCs/>
          <w:sz w:val="24"/>
          <w:szCs w:val="24"/>
        </w:rPr>
        <w:t>Krsna</w:t>
      </w:r>
      <w:proofErr w:type="spellEnd"/>
      <w:r w:rsidRPr="00F1182C">
        <w:rPr>
          <w:rFonts w:ascii="Times New Roman" w:eastAsia="Times New Roman" w:hAnsi="Times New Roman" w:cs="Times New Roman"/>
          <w:i/>
          <w:iCs/>
          <w:sz w:val="24"/>
          <w:szCs w:val="24"/>
        </w:rPr>
        <w:t xml:space="preserve"> Book</w:t>
      </w:r>
      <w:r w:rsidRPr="00F1182C">
        <w:rPr>
          <w:rFonts w:ascii="Times New Roman" w:eastAsia="Times New Roman" w:hAnsi="Times New Roman" w:cs="Times New Roman"/>
          <w:sz w:val="24"/>
          <w:szCs w:val="24"/>
        </w:rPr>
        <w:t xml:space="preserve">, the artistic paintings, the early paintings were technically not as proficient as the ones that were later substituted for the early ones. But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was very distraught. He said, “Why did you remove those early paintings? They were full of </w:t>
      </w:r>
      <w:r w:rsidRPr="00F1182C">
        <w:rPr>
          <w:rFonts w:ascii="Times New Roman" w:eastAsia="Times New Roman" w:hAnsi="Times New Roman" w:cs="Times New Roman"/>
          <w:i/>
          <w:iCs/>
          <w:sz w:val="24"/>
          <w:szCs w:val="24"/>
        </w:rPr>
        <w:t>bhakti</w:t>
      </w:r>
      <w:r w:rsidRPr="00F1182C">
        <w:rPr>
          <w:rFonts w:ascii="Times New Roman" w:eastAsia="Times New Roman" w:hAnsi="Times New Roman" w:cs="Times New Roman"/>
          <w:sz w:val="24"/>
          <w:szCs w:val="24"/>
        </w:rPr>
        <w:t>.”</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OK, this is my point. Number one, he made corrections according… for two years, before we were even around, Maharaja and I, I don’t know, I was in college and he was doing… I think you’re younger than me, so you were probably in high school, I don’t know. So basically, we weren’t around. While this is going on, a lot of things could have been occurring between </w:t>
      </w:r>
      <w:proofErr w:type="spellStart"/>
      <w:r w:rsidRPr="00F1182C">
        <w:rPr>
          <w:rFonts w:ascii="Times New Roman" w:eastAsia="Times New Roman" w:hAnsi="Times New Roman" w:cs="Times New Roman"/>
          <w:sz w:val="24"/>
          <w:szCs w:val="24"/>
        </w:rPr>
        <w:t>Hayagriva</w:t>
      </w:r>
      <w:proofErr w:type="spellEnd"/>
      <w:r w:rsidRPr="00F1182C">
        <w:rPr>
          <w:rFonts w:ascii="Times New Roman" w:eastAsia="Times New Roman" w:hAnsi="Times New Roman" w:cs="Times New Roman"/>
          <w:sz w:val="24"/>
          <w:szCs w:val="24"/>
        </w:rPr>
        <w:t xml:space="preserve">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that we don’t know about; that we can’t possibly know about. We just can’t know about them. However, given the way he managed the artists and the way the artwork was done, and the way the editing work was done later on, I would say he probably had a hand in it.</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OK, there’s another point. That’s my point as far as that’s concerned.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had a Midas touch: everything he touched turned to </w:t>
      </w:r>
      <w:r w:rsidRPr="00F1182C">
        <w:rPr>
          <w:rFonts w:ascii="Times New Roman" w:eastAsia="Times New Roman" w:hAnsi="Times New Roman" w:cs="Times New Roman"/>
          <w:i/>
          <w:iCs/>
          <w:sz w:val="24"/>
          <w:szCs w:val="24"/>
        </w:rPr>
        <w:t>bhakti</w:t>
      </w:r>
      <w:r w:rsidRPr="00F1182C">
        <w:rPr>
          <w:rFonts w:ascii="Times New Roman" w:eastAsia="Times New Roman" w:hAnsi="Times New Roman" w:cs="Times New Roman"/>
          <w:sz w:val="24"/>
          <w:szCs w:val="24"/>
        </w:rPr>
        <w:t xml:space="preserve">—even us. We basically had… we were kids, green behind the ears, and without a whole lot of </w:t>
      </w:r>
      <w:proofErr w:type="spellStart"/>
      <w:r w:rsidRPr="00F1182C">
        <w:rPr>
          <w:rFonts w:ascii="Times New Roman" w:eastAsia="Times New Roman" w:hAnsi="Times New Roman" w:cs="Times New Roman"/>
          <w:i/>
          <w:iCs/>
          <w:sz w:val="24"/>
          <w:szCs w:val="24"/>
        </w:rPr>
        <w:t>punya</w:t>
      </w:r>
      <w:proofErr w:type="spellEnd"/>
      <w:r w:rsidRPr="00F1182C">
        <w:rPr>
          <w:rFonts w:ascii="Times New Roman" w:eastAsia="Times New Roman" w:hAnsi="Times New Roman" w:cs="Times New Roman"/>
          <w:sz w:val="24"/>
          <w:szCs w:val="24"/>
        </w:rPr>
        <w:t xml:space="preserve">, actually. A lot of us were taking drugs, a lot of us… I was in my fourth year of college, and I left school and met him three months later, </w:t>
      </w:r>
      <w:r w:rsidRPr="00F1182C">
        <w:rPr>
          <w:rFonts w:ascii="Times New Roman" w:eastAsia="Times New Roman" w:hAnsi="Times New Roman" w:cs="Times New Roman"/>
          <w:sz w:val="24"/>
          <w:szCs w:val="24"/>
        </w:rPr>
        <w:lastRenderedPageBreak/>
        <w:t xml:space="preserve">and I felt he saved my life because I saw no meaning in anything. And I’m sure most of us feel the same way, wherever we came from.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had the Midas touch. His Midas touch—everybody knows who Midas was, the king that turned everything to gold. So, he infused, he oversaw the production of everything that happened, and he infused the artists and editors with his own </w:t>
      </w:r>
      <w:r w:rsidRPr="00F1182C">
        <w:rPr>
          <w:rFonts w:ascii="Times New Roman" w:eastAsia="Times New Roman" w:hAnsi="Times New Roman" w:cs="Times New Roman"/>
          <w:i/>
          <w:iCs/>
          <w:sz w:val="24"/>
          <w:szCs w:val="24"/>
        </w:rPr>
        <w:t>bhakti</w:t>
      </w:r>
      <w:r w:rsidRPr="00F1182C">
        <w:rPr>
          <w:rFonts w:ascii="Times New Roman" w:eastAsia="Times New Roman" w:hAnsi="Times New Roman" w:cs="Times New Roman"/>
          <w:sz w:val="24"/>
          <w:szCs w:val="24"/>
        </w:rPr>
        <w:t xml:space="preserve">. It was like a fever; it was </w:t>
      </w:r>
      <w:proofErr w:type="gramStart"/>
      <w:r w:rsidRPr="00F1182C">
        <w:rPr>
          <w:rFonts w:ascii="Times New Roman" w:eastAsia="Times New Roman" w:hAnsi="Times New Roman" w:cs="Times New Roman"/>
          <w:sz w:val="24"/>
          <w:szCs w:val="24"/>
        </w:rPr>
        <w:t>wonderful,</w:t>
      </w:r>
      <w:proofErr w:type="gramEnd"/>
      <w:r w:rsidRPr="00F1182C">
        <w:rPr>
          <w:rFonts w:ascii="Times New Roman" w:eastAsia="Times New Roman" w:hAnsi="Times New Roman" w:cs="Times New Roman"/>
          <w:sz w:val="24"/>
          <w:szCs w:val="24"/>
        </w:rPr>
        <w:t xml:space="preserve"> it was actually the best time in my life. Putting out those seventeen volumes of </w:t>
      </w:r>
      <w:proofErr w:type="spellStart"/>
      <w:r w:rsidRPr="00F1182C">
        <w:rPr>
          <w:rFonts w:ascii="Times New Roman" w:eastAsia="Times New Roman" w:hAnsi="Times New Roman" w:cs="Times New Roman"/>
          <w:i/>
          <w:iCs/>
          <w:sz w:val="24"/>
          <w:szCs w:val="24"/>
        </w:rPr>
        <w:t>Caitanya-caritamrta</w:t>
      </w:r>
      <w:proofErr w:type="spellEnd"/>
      <w:r w:rsidRPr="00F1182C">
        <w:rPr>
          <w:rFonts w:ascii="Times New Roman" w:eastAsia="Times New Roman" w:hAnsi="Times New Roman" w:cs="Times New Roman"/>
          <w:sz w:val="24"/>
          <w:szCs w:val="24"/>
        </w:rPr>
        <w:t xml:space="preserve"> and working around the clock; there’s probably nothing that you’ll look back on in your life that was more beautiful. It was like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Prabhupada’s</w:t>
      </w:r>
      <w:proofErr w:type="spellEnd"/>
      <w:r w:rsidRPr="00F1182C">
        <w:rPr>
          <w:rFonts w:ascii="Times New Roman" w:eastAsia="Times New Roman" w:hAnsi="Times New Roman" w:cs="Times New Roman"/>
          <w:sz w:val="24"/>
          <w:szCs w:val="24"/>
        </w:rPr>
        <w:t xml:space="preserve"> divine presence permeated us all. It permeated our work. And you know, I look at some things that I did; I look at that painting above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Prabhupada’s</w:t>
      </w:r>
      <w:proofErr w:type="spellEnd"/>
      <w:r w:rsidRPr="00F1182C">
        <w:rPr>
          <w:rFonts w:ascii="Times New Roman" w:eastAsia="Times New Roman" w:hAnsi="Times New Roman" w:cs="Times New Roman"/>
          <w:sz w:val="24"/>
          <w:szCs w:val="24"/>
        </w:rPr>
        <w:t xml:space="preserve"> head right there, and I don’t even think I did that painting. I look at that one, and I think, “I did that?” [note: several of </w:t>
      </w:r>
      <w:proofErr w:type="spellStart"/>
      <w:r w:rsidRPr="00F1182C">
        <w:rPr>
          <w:rFonts w:ascii="Times New Roman" w:eastAsia="Times New Roman" w:hAnsi="Times New Roman" w:cs="Times New Roman"/>
          <w:sz w:val="24"/>
          <w:szCs w:val="24"/>
        </w:rPr>
        <w:t>Govinda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dasi’s</w:t>
      </w:r>
      <w:proofErr w:type="spellEnd"/>
      <w:r w:rsidRPr="00F1182C">
        <w:rPr>
          <w:rFonts w:ascii="Times New Roman" w:eastAsia="Times New Roman" w:hAnsi="Times New Roman" w:cs="Times New Roman"/>
          <w:sz w:val="24"/>
          <w:szCs w:val="24"/>
        </w:rPr>
        <w:t xml:space="preserve"> oil paintings hang in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Prabhupada’s</w:t>
      </w:r>
      <w:proofErr w:type="spellEnd"/>
      <w:r w:rsidRPr="00F1182C">
        <w:rPr>
          <w:rFonts w:ascii="Times New Roman" w:eastAsia="Times New Roman" w:hAnsi="Times New Roman" w:cs="Times New Roman"/>
          <w:sz w:val="24"/>
          <w:szCs w:val="24"/>
        </w:rPr>
        <w:t xml:space="preserve"> </w:t>
      </w:r>
      <w:proofErr w:type="gramStart"/>
      <w:r w:rsidRPr="00F1182C">
        <w:rPr>
          <w:rFonts w:ascii="Times New Roman" w:eastAsia="Times New Roman" w:hAnsi="Times New Roman" w:cs="Times New Roman"/>
          <w:sz w:val="24"/>
          <w:szCs w:val="24"/>
        </w:rPr>
        <w:t>room  where</w:t>
      </w:r>
      <w:proofErr w:type="gramEnd"/>
      <w:r w:rsidRPr="00F1182C">
        <w:rPr>
          <w:rFonts w:ascii="Times New Roman" w:eastAsia="Times New Roman" w:hAnsi="Times New Roman" w:cs="Times New Roman"/>
          <w:sz w:val="24"/>
          <w:szCs w:val="24"/>
        </w:rPr>
        <w:t xml:space="preserve"> the meeting is being held]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Prabhupada’s</w:t>
      </w:r>
      <w:proofErr w:type="spellEnd"/>
      <w:r w:rsidRPr="00F1182C">
        <w:rPr>
          <w:rFonts w:ascii="Times New Roman" w:eastAsia="Times New Roman" w:hAnsi="Times New Roman" w:cs="Times New Roman"/>
          <w:sz w:val="24"/>
          <w:szCs w:val="24"/>
        </w:rPr>
        <w:t xml:space="preserve"> mood infused us, it gave us the ability… What is that verse in </w:t>
      </w:r>
      <w:proofErr w:type="spellStart"/>
      <w:r w:rsidRPr="00F1182C">
        <w:rPr>
          <w:rFonts w:ascii="Times New Roman" w:eastAsia="Times New Roman" w:hAnsi="Times New Roman" w:cs="Times New Roman"/>
          <w:i/>
          <w:iCs/>
          <w:sz w:val="24"/>
          <w:szCs w:val="24"/>
        </w:rPr>
        <w:t>Caitanya-caritamrta</w:t>
      </w:r>
      <w:proofErr w:type="spellEnd"/>
      <w:r w:rsidRPr="00F1182C">
        <w:rPr>
          <w:rFonts w:ascii="Times New Roman" w:eastAsia="Times New Roman" w:hAnsi="Times New Roman" w:cs="Times New Roman"/>
          <w:sz w:val="24"/>
          <w:szCs w:val="24"/>
        </w:rPr>
        <w:t>, that the lame can cross mountains and the blind can see? He gave us, we were warm bodies, his energy came through us, and we did incredible works.</w:t>
      </w:r>
    </w:p>
    <w:p w:rsidR="00F1182C" w:rsidRPr="00F1182C" w:rsidRDefault="00F1182C" w:rsidP="00F1182C">
      <w:pPr>
        <w:spacing w:before="100" w:beforeAutospacing="1" w:after="100" w:afterAutospacing="1" w:line="240" w:lineRule="auto"/>
        <w:rPr>
          <w:rFonts w:ascii="Times New Roman" w:eastAsia="Times New Roman" w:hAnsi="Times New Roman" w:cs="Times New Roman"/>
          <w:sz w:val="24"/>
          <w:szCs w:val="24"/>
        </w:rPr>
      </w:pPr>
      <w:r w:rsidRPr="00F1182C">
        <w:rPr>
          <w:rFonts w:ascii="Times New Roman" w:eastAsia="Times New Roman" w:hAnsi="Times New Roman" w:cs="Times New Roman"/>
          <w:b/>
          <w:bCs/>
          <w:sz w:val="24"/>
          <w:szCs w:val="24"/>
        </w:rPr>
        <w:t>Devotee:</w:t>
      </w:r>
      <w:r w:rsidRPr="00F1182C">
        <w:rPr>
          <w:rFonts w:ascii="Times New Roman" w:eastAsia="Times New Roman" w:hAnsi="Times New Roman" w:cs="Times New Roman"/>
          <w:sz w:val="24"/>
          <w:szCs w:val="24"/>
        </w:rPr>
        <w:t xml:space="preserve"> You painted that painting? [pointing to the painting of Sri-Sri </w:t>
      </w:r>
      <w:proofErr w:type="spellStart"/>
      <w:r w:rsidRPr="00F1182C">
        <w:rPr>
          <w:rFonts w:ascii="Times New Roman" w:eastAsia="Times New Roman" w:hAnsi="Times New Roman" w:cs="Times New Roman"/>
          <w:sz w:val="24"/>
          <w:szCs w:val="24"/>
        </w:rPr>
        <w:t>Pancha-Tattva</w:t>
      </w:r>
      <w:proofErr w:type="spellEnd"/>
      <w:r w:rsidRPr="00F1182C">
        <w:rPr>
          <w:rFonts w:ascii="Times New Roman" w:eastAsia="Times New Roman" w:hAnsi="Times New Roman" w:cs="Times New Roman"/>
          <w:sz w:val="24"/>
          <w:szCs w:val="24"/>
        </w:rPr>
        <w:t xml:space="preserve"> behind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1182C">
        <w:rPr>
          <w:rFonts w:ascii="Times New Roman" w:eastAsia="Times New Roman" w:hAnsi="Times New Roman" w:cs="Times New Roman"/>
          <w:b/>
          <w:bCs/>
          <w:sz w:val="24"/>
          <w:szCs w:val="24"/>
        </w:rPr>
        <w:t>Govinda</w:t>
      </w:r>
      <w:proofErr w:type="spellEnd"/>
      <w:r w:rsidRPr="00F1182C">
        <w:rPr>
          <w:rFonts w:ascii="Times New Roman" w:eastAsia="Times New Roman" w:hAnsi="Times New Roman" w:cs="Times New Roman"/>
          <w:b/>
          <w:bCs/>
          <w:sz w:val="24"/>
          <w:szCs w:val="24"/>
        </w:rPr>
        <w:t xml:space="preserve"> </w:t>
      </w:r>
      <w:proofErr w:type="spellStart"/>
      <w:r w:rsidRPr="00F1182C">
        <w:rPr>
          <w:rFonts w:ascii="Times New Roman" w:eastAsia="Times New Roman" w:hAnsi="Times New Roman" w:cs="Times New Roman"/>
          <w:b/>
          <w:bCs/>
          <w:sz w:val="24"/>
          <w:szCs w:val="24"/>
        </w:rPr>
        <w:t>dasi</w:t>
      </w:r>
      <w:proofErr w:type="spellEnd"/>
      <w:r w:rsidRPr="00F1182C">
        <w:rPr>
          <w:rFonts w:ascii="Times New Roman" w:eastAsia="Times New Roman" w:hAnsi="Times New Roman" w:cs="Times New Roman"/>
          <w:b/>
          <w:bCs/>
          <w:sz w:val="24"/>
          <w:szCs w:val="24"/>
        </w:rPr>
        <w:t>:</w:t>
      </w:r>
      <w:r w:rsidRPr="00F1182C">
        <w:rPr>
          <w:rFonts w:ascii="Times New Roman" w:eastAsia="Times New Roman" w:hAnsi="Times New Roman" w:cs="Times New Roman"/>
          <w:sz w:val="24"/>
          <w:szCs w:val="24"/>
        </w:rPr>
        <w:t xml:space="preserve"> Yes, and when I painted that, there was an incident where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let me know… The whole time I painted it, I wanted to paint it so that he would like it so much, that he would touch Lord’s </w:t>
      </w:r>
      <w:proofErr w:type="spellStart"/>
      <w:r w:rsidRPr="00F1182C">
        <w:rPr>
          <w:rFonts w:ascii="Times New Roman" w:eastAsia="Times New Roman" w:hAnsi="Times New Roman" w:cs="Times New Roman"/>
          <w:sz w:val="24"/>
          <w:szCs w:val="24"/>
        </w:rPr>
        <w:t>Caitanya’s</w:t>
      </w:r>
      <w:proofErr w:type="spellEnd"/>
      <w:r w:rsidRPr="00F1182C">
        <w:rPr>
          <w:rFonts w:ascii="Times New Roman" w:eastAsia="Times New Roman" w:hAnsi="Times New Roman" w:cs="Times New Roman"/>
          <w:sz w:val="24"/>
          <w:szCs w:val="24"/>
        </w:rPr>
        <w:t xml:space="preserve"> feet. I never told him that. Years later, years later, it used to be right here. He liked having it right here [next to his desk]. I was standing at the door, he came over to the painting, put his head on Lord’s </w:t>
      </w:r>
      <w:proofErr w:type="spellStart"/>
      <w:r w:rsidRPr="00F1182C">
        <w:rPr>
          <w:rFonts w:ascii="Times New Roman" w:eastAsia="Times New Roman" w:hAnsi="Times New Roman" w:cs="Times New Roman"/>
          <w:sz w:val="24"/>
          <w:szCs w:val="24"/>
        </w:rPr>
        <w:t>Caitanya’s</w:t>
      </w:r>
      <w:proofErr w:type="spellEnd"/>
      <w:r w:rsidRPr="00F1182C">
        <w:rPr>
          <w:rFonts w:ascii="Times New Roman" w:eastAsia="Times New Roman" w:hAnsi="Times New Roman" w:cs="Times New Roman"/>
          <w:sz w:val="24"/>
          <w:szCs w:val="24"/>
        </w:rPr>
        <w:t xml:space="preserve"> lotus feet, and left for the airport. And I thought, “Oh, he has satisfied my desire.” I mean, there are the experiences that we had with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These are real experiences. Like </w:t>
      </w:r>
      <w:proofErr w:type="spellStart"/>
      <w:r w:rsidRPr="00F1182C">
        <w:rPr>
          <w:rFonts w:ascii="Times New Roman" w:eastAsia="Times New Roman" w:hAnsi="Times New Roman" w:cs="Times New Roman"/>
          <w:sz w:val="24"/>
          <w:szCs w:val="24"/>
        </w:rPr>
        <w:t>Satyahit</w:t>
      </w:r>
      <w:proofErr w:type="spellEnd"/>
      <w:r w:rsidRPr="00F1182C">
        <w:rPr>
          <w:rFonts w:ascii="Times New Roman" w:eastAsia="Times New Roman" w:hAnsi="Times New Roman" w:cs="Times New Roman"/>
          <w:sz w:val="24"/>
          <w:szCs w:val="24"/>
        </w:rPr>
        <w:t xml:space="preserve"> said, he used to fall down, he was so overwhelmed by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Prabhupada’s</w:t>
      </w:r>
      <w:proofErr w:type="spellEnd"/>
      <w:r w:rsidRPr="00F1182C">
        <w:rPr>
          <w:rFonts w:ascii="Times New Roman" w:eastAsia="Times New Roman" w:hAnsi="Times New Roman" w:cs="Times New Roman"/>
          <w:sz w:val="24"/>
          <w:szCs w:val="24"/>
        </w:rPr>
        <w:t xml:space="preserve"> divine presence. He opened our hearts completely.</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So without getting too far off, my point here is that he guided us from within,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didn’t want things changed. He was unhappy when we didn’t respect what he had done, and when they removed the pictures, he complained about it. But it was never corrected. To this day, I don’t think anybody even has those pictures except me, because I’ve got all the early books. So that’s one of my second points, so far as the human aspect of this, and the historical aspect of this.</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There’s one other thing that’s significant here.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guided us on all our drawings. </w:t>
      </w:r>
      <w:proofErr w:type="spellStart"/>
      <w:r w:rsidRPr="00F1182C">
        <w:rPr>
          <w:rFonts w:ascii="Times New Roman" w:eastAsia="Times New Roman" w:hAnsi="Times New Roman" w:cs="Times New Roman"/>
          <w:sz w:val="24"/>
          <w:szCs w:val="24"/>
        </w:rPr>
        <w:t>Jadurani</w:t>
      </w:r>
      <w:proofErr w:type="spellEnd"/>
      <w:r w:rsidRPr="00F1182C">
        <w:rPr>
          <w:rFonts w:ascii="Times New Roman" w:eastAsia="Times New Roman" w:hAnsi="Times New Roman" w:cs="Times New Roman"/>
          <w:sz w:val="24"/>
          <w:szCs w:val="24"/>
        </w:rPr>
        <w:t xml:space="preserve"> and I used to sit in his front room,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sat in his bedroom. There was an arched window between, and he walked in and out of the room while we were painting. And this is how close a contact the writers and the artists had with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in the early days. We were very, very… a nuclear family, almost.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would pose for us sometimes. He would walk in and he would pose. Sometimes he posed for </w:t>
      </w:r>
      <w:proofErr w:type="spellStart"/>
      <w:r w:rsidRPr="00F1182C">
        <w:rPr>
          <w:rFonts w:ascii="Times New Roman" w:eastAsia="Times New Roman" w:hAnsi="Times New Roman" w:cs="Times New Roman"/>
          <w:sz w:val="24"/>
          <w:szCs w:val="24"/>
        </w:rPr>
        <w:t>Krsna</w:t>
      </w:r>
      <w:proofErr w:type="spellEnd"/>
      <w:r w:rsidRPr="00F1182C">
        <w:rPr>
          <w:rFonts w:ascii="Times New Roman" w:eastAsia="Times New Roman" w:hAnsi="Times New Roman" w:cs="Times New Roman"/>
          <w:sz w:val="24"/>
          <w:szCs w:val="24"/>
        </w:rPr>
        <w:t xml:space="preserve">, to give us an idea how the flute and everything, the position. He posed for </w:t>
      </w:r>
      <w:proofErr w:type="spellStart"/>
      <w:r w:rsidRPr="00F1182C">
        <w:rPr>
          <w:rFonts w:ascii="Times New Roman" w:eastAsia="Times New Roman" w:hAnsi="Times New Roman" w:cs="Times New Roman"/>
          <w:sz w:val="24"/>
          <w:szCs w:val="24"/>
        </w:rPr>
        <w:t>Hiranyakasipu</w:t>
      </w:r>
      <w:proofErr w:type="spellEnd"/>
      <w:r w:rsidRPr="00F1182C">
        <w:rPr>
          <w:rFonts w:ascii="Times New Roman" w:eastAsia="Times New Roman" w:hAnsi="Times New Roman" w:cs="Times New Roman"/>
          <w:sz w:val="24"/>
          <w:szCs w:val="24"/>
        </w:rPr>
        <w:t xml:space="preserve"> with his arms up, and he posed for </w:t>
      </w:r>
      <w:proofErr w:type="spellStart"/>
      <w:r w:rsidRPr="00F1182C">
        <w:rPr>
          <w:rFonts w:ascii="Times New Roman" w:eastAsia="Times New Roman" w:hAnsi="Times New Roman" w:cs="Times New Roman"/>
          <w:sz w:val="24"/>
          <w:szCs w:val="24"/>
        </w:rPr>
        <w:t>Nrsimhadeva</w:t>
      </w:r>
      <w:proofErr w:type="spellEnd"/>
      <w:r w:rsidRPr="00F1182C">
        <w:rPr>
          <w:rFonts w:ascii="Times New Roman" w:eastAsia="Times New Roman" w:hAnsi="Times New Roman" w:cs="Times New Roman"/>
          <w:sz w:val="24"/>
          <w:szCs w:val="24"/>
        </w:rPr>
        <w:t xml:space="preserve"> at least once a day, that was his favorite pose. He would walk in and roar, and say, “I’m jumping out of the pillar!” [laughter] Honestly! Anyone who was there can tell you this. This is what the early times were like. I’m just painting this picture so you can understand where I’m coming from.</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lastRenderedPageBreak/>
        <w:t xml:space="preserve">Once in the </w:t>
      </w:r>
      <w:proofErr w:type="spellStart"/>
      <w:r w:rsidRPr="00F1182C">
        <w:rPr>
          <w:rFonts w:ascii="Times New Roman" w:eastAsia="Times New Roman" w:hAnsi="Times New Roman" w:cs="Times New Roman"/>
          <w:sz w:val="24"/>
          <w:szCs w:val="24"/>
        </w:rPr>
        <w:t>Prahlad</w:t>
      </w:r>
      <w:proofErr w:type="spellEnd"/>
      <w:r w:rsidRPr="00F1182C">
        <w:rPr>
          <w:rFonts w:ascii="Times New Roman" w:eastAsia="Times New Roman" w:hAnsi="Times New Roman" w:cs="Times New Roman"/>
          <w:sz w:val="24"/>
          <w:szCs w:val="24"/>
        </w:rPr>
        <w:t xml:space="preserve"> book, which was a children’s book that we were working on at the time, he told me to paint some demons that were poking at </w:t>
      </w:r>
      <w:proofErr w:type="spellStart"/>
      <w:r w:rsidRPr="00F1182C">
        <w:rPr>
          <w:rFonts w:ascii="Times New Roman" w:eastAsia="Times New Roman" w:hAnsi="Times New Roman" w:cs="Times New Roman"/>
          <w:sz w:val="24"/>
          <w:szCs w:val="24"/>
        </w:rPr>
        <w:t>Prahlad</w:t>
      </w:r>
      <w:proofErr w:type="spellEnd"/>
      <w:r w:rsidRPr="00F1182C">
        <w:rPr>
          <w:rFonts w:ascii="Times New Roman" w:eastAsia="Times New Roman" w:hAnsi="Times New Roman" w:cs="Times New Roman"/>
          <w:sz w:val="24"/>
          <w:szCs w:val="24"/>
        </w:rPr>
        <w:t xml:space="preserve"> while he was sitting in a boiling vat of oil. Well, I’d never seen a demon except in a comic book, so I got one of </w:t>
      </w:r>
      <w:proofErr w:type="spellStart"/>
      <w:r w:rsidRPr="00F1182C">
        <w:rPr>
          <w:rFonts w:ascii="Times New Roman" w:eastAsia="Times New Roman" w:hAnsi="Times New Roman" w:cs="Times New Roman"/>
          <w:sz w:val="24"/>
          <w:szCs w:val="24"/>
        </w:rPr>
        <w:t>Rayarama’s</w:t>
      </w:r>
      <w:proofErr w:type="spellEnd"/>
      <w:r w:rsidRPr="00F1182C">
        <w:rPr>
          <w:rFonts w:ascii="Times New Roman" w:eastAsia="Times New Roman" w:hAnsi="Times New Roman" w:cs="Times New Roman"/>
          <w:sz w:val="24"/>
          <w:szCs w:val="24"/>
        </w:rPr>
        <w:t xml:space="preserve"> comic books and managed to come up with demons, with tails, and skinny and horns, stuff like that. I kind of made them up. And then I took it to show it to him, because he approved everything. That’s my point. He approved the writing, he approved the artwork. He looked at them, and said, “Yes, that is very good. There are such demons in Africa and other places, in the jungles.” And I was in my fourth year of college; educated, right? And I said, “Oh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I didn’t know that,” meaning that I didn’t know that such things existed on our planet, because science had taught me everything that there was. And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looked at me and said, “There are many things you do not know.”</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And I think that’s the essence of how we should remain in his presence: there are many things we don’t know.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is the one who actually knows. He’s the one who actually guided all of this, in what: eleven years, how many times did he travel around the world, ten or twelve times? And in eleven years, he printed how many books? He did phenomenal things. We didn’t do this. None of us did this. We weren’t the doers; we were warm bodies who were willing to do what he wanted us to do. And his divine presence came through his books, and they were transcendental. He told everyone they’re transcendental: “Read my books. They’re transcendental.” So he accepted his books in 1972 as transcendental and perfect, and he lectured on them. He lectured on almost every verse of the </w:t>
      </w:r>
      <w:proofErr w:type="spellStart"/>
      <w:r w:rsidRPr="00F1182C">
        <w:rPr>
          <w:rFonts w:ascii="Times New Roman" w:eastAsia="Times New Roman" w:hAnsi="Times New Roman" w:cs="Times New Roman"/>
          <w:i/>
          <w:iCs/>
          <w:sz w:val="24"/>
          <w:szCs w:val="24"/>
        </w:rPr>
        <w:t>Bhagavad-gita</w:t>
      </w:r>
      <w:proofErr w:type="spellEnd"/>
      <w:r w:rsidRPr="00F1182C">
        <w:rPr>
          <w:rFonts w:ascii="Times New Roman" w:eastAsia="Times New Roman" w:hAnsi="Times New Roman" w:cs="Times New Roman"/>
          <w:sz w:val="24"/>
          <w:szCs w:val="24"/>
        </w:rPr>
        <w:t xml:space="preserve"> </w:t>
      </w:r>
      <w:proofErr w:type="gramStart"/>
      <w:r w:rsidRPr="00F1182C">
        <w:rPr>
          <w:rFonts w:ascii="Times New Roman" w:eastAsia="Times New Roman" w:hAnsi="Times New Roman" w:cs="Times New Roman"/>
          <w:i/>
          <w:iCs/>
          <w:sz w:val="24"/>
          <w:szCs w:val="24"/>
        </w:rPr>
        <w:t>As</w:t>
      </w:r>
      <w:proofErr w:type="gramEnd"/>
      <w:r w:rsidRPr="00F1182C">
        <w:rPr>
          <w:rFonts w:ascii="Times New Roman" w:eastAsia="Times New Roman" w:hAnsi="Times New Roman" w:cs="Times New Roman"/>
          <w:i/>
          <w:iCs/>
          <w:sz w:val="24"/>
          <w:szCs w:val="24"/>
        </w:rPr>
        <w:t xml:space="preserve"> It Is</w:t>
      </w:r>
      <w:r w:rsidRPr="00F1182C">
        <w:rPr>
          <w:rFonts w:ascii="Times New Roman" w:eastAsia="Times New Roman" w:hAnsi="Times New Roman" w:cs="Times New Roman"/>
          <w:sz w:val="24"/>
          <w:szCs w:val="24"/>
        </w:rPr>
        <w:t xml:space="preserve"> over ten years’ time. Both of these </w:t>
      </w:r>
      <w:proofErr w:type="spellStart"/>
      <w:r w:rsidRPr="00F1182C">
        <w:rPr>
          <w:rFonts w:ascii="Times New Roman" w:eastAsia="Times New Roman" w:hAnsi="Times New Roman" w:cs="Times New Roman"/>
          <w:i/>
          <w:iCs/>
          <w:sz w:val="24"/>
          <w:szCs w:val="24"/>
        </w:rPr>
        <w:t>Gitas</w:t>
      </w:r>
      <w:proofErr w:type="spellEnd"/>
      <w:r w:rsidRPr="00F1182C">
        <w:rPr>
          <w:rFonts w:ascii="Times New Roman" w:eastAsia="Times New Roman" w:hAnsi="Times New Roman" w:cs="Times New Roman"/>
          <w:i/>
          <w:iCs/>
          <w:sz w:val="24"/>
          <w:szCs w:val="24"/>
        </w:rPr>
        <w:t>:</w:t>
      </w:r>
      <w:r w:rsidRPr="00F1182C">
        <w:rPr>
          <w:rFonts w:ascii="Times New Roman" w:eastAsia="Times New Roman" w:hAnsi="Times New Roman" w:cs="Times New Roman"/>
          <w:sz w:val="24"/>
          <w:szCs w:val="24"/>
        </w:rPr>
        <w:t xml:space="preserve"> this one, [the “purple </w:t>
      </w:r>
      <w:r w:rsidRPr="00F1182C">
        <w:rPr>
          <w:rFonts w:ascii="Times New Roman" w:eastAsia="Times New Roman" w:hAnsi="Times New Roman" w:cs="Times New Roman"/>
          <w:i/>
          <w:iCs/>
          <w:sz w:val="24"/>
          <w:szCs w:val="24"/>
        </w:rPr>
        <w:t>Gita</w:t>
      </w:r>
      <w:r w:rsidRPr="00F1182C">
        <w:rPr>
          <w:rFonts w:ascii="Times New Roman" w:eastAsia="Times New Roman" w:hAnsi="Times New Roman" w:cs="Times New Roman"/>
          <w:sz w:val="24"/>
          <w:szCs w:val="24"/>
        </w:rPr>
        <w:t xml:space="preserve">”] which is almost unchanged, the translation; and this one, [the Macmillan </w:t>
      </w:r>
      <w:r w:rsidRPr="00F1182C">
        <w:rPr>
          <w:rFonts w:ascii="Times New Roman" w:eastAsia="Times New Roman" w:hAnsi="Times New Roman" w:cs="Times New Roman"/>
          <w:i/>
          <w:iCs/>
          <w:sz w:val="24"/>
          <w:szCs w:val="24"/>
        </w:rPr>
        <w:t>Gita</w:t>
      </w:r>
      <w:r w:rsidRPr="00F1182C">
        <w:rPr>
          <w:rFonts w:ascii="Times New Roman" w:eastAsia="Times New Roman" w:hAnsi="Times New Roman" w:cs="Times New Roman"/>
          <w:sz w:val="24"/>
          <w:szCs w:val="24"/>
        </w:rPr>
        <w:t xml:space="preserve">] which is much fatter and has more. He lectured on these for ten years, over ten years. And he only requested two or three small changes. And believe me, if he didn’t like something, he could break up a lecture and let you know it. He certainly laid into Dr. </w:t>
      </w:r>
      <w:proofErr w:type="spellStart"/>
      <w:r w:rsidRPr="00F1182C">
        <w:rPr>
          <w:rFonts w:ascii="Times New Roman" w:eastAsia="Times New Roman" w:hAnsi="Times New Roman" w:cs="Times New Roman"/>
          <w:sz w:val="24"/>
          <w:szCs w:val="24"/>
        </w:rPr>
        <w:t>Radha-Krsna</w:t>
      </w:r>
      <w:proofErr w:type="spellEnd"/>
      <w:r w:rsidRPr="00F1182C">
        <w:rPr>
          <w:rFonts w:ascii="Times New Roman" w:eastAsia="Times New Roman" w:hAnsi="Times New Roman" w:cs="Times New Roman"/>
          <w:sz w:val="24"/>
          <w:szCs w:val="24"/>
        </w:rPr>
        <w:t xml:space="preserve"> at least a dozen times that I can think of.</w:t>
      </w:r>
    </w:p>
    <w:p w:rsidR="00F1182C" w:rsidRPr="00F1182C" w:rsidRDefault="00F1182C" w:rsidP="00F1182C">
      <w:pPr>
        <w:spacing w:before="100" w:beforeAutospacing="1" w:after="100" w:afterAutospacing="1" w:line="240" w:lineRule="auto"/>
        <w:jc w:val="both"/>
        <w:rPr>
          <w:rFonts w:ascii="Times New Roman" w:eastAsia="Times New Roman" w:hAnsi="Times New Roman" w:cs="Times New Roman"/>
          <w:sz w:val="24"/>
          <w:szCs w:val="24"/>
        </w:rPr>
      </w:pPr>
      <w:r w:rsidRPr="00F1182C">
        <w:rPr>
          <w:rFonts w:ascii="Times New Roman" w:eastAsia="Times New Roman" w:hAnsi="Times New Roman" w:cs="Times New Roman"/>
          <w:sz w:val="24"/>
          <w:szCs w:val="24"/>
        </w:rPr>
        <w:t xml:space="preserve">So,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said that they were transcendental then, and now those same books are not good enough? Now they’re not transcendental? OK, this is one point. I consider that they’re still transcendental. And of course we discussed the authority issue: that </w:t>
      </w:r>
      <w:proofErr w:type="spellStart"/>
      <w:r w:rsidRPr="00F1182C">
        <w:rPr>
          <w:rFonts w:ascii="Times New Roman" w:eastAsia="Times New Roman" w:hAnsi="Times New Roman" w:cs="Times New Roman"/>
          <w:sz w:val="24"/>
          <w:szCs w:val="24"/>
        </w:rPr>
        <w:t>Jayadvaita</w:t>
      </w:r>
      <w:proofErr w:type="spellEnd"/>
      <w:r w:rsidRPr="00F1182C">
        <w:rPr>
          <w:rFonts w:ascii="Times New Roman" w:eastAsia="Times New Roman" w:hAnsi="Times New Roman" w:cs="Times New Roman"/>
          <w:sz w:val="24"/>
          <w:szCs w:val="24"/>
        </w:rPr>
        <w:t xml:space="preserve"> Maharaja has said that </w:t>
      </w:r>
      <w:proofErr w:type="spellStart"/>
      <w:r w:rsidRPr="00F1182C">
        <w:rPr>
          <w:rFonts w:ascii="Times New Roman" w:eastAsia="Times New Roman" w:hAnsi="Times New Roman" w:cs="Times New Roman"/>
          <w:sz w:val="24"/>
          <w:szCs w:val="24"/>
        </w:rPr>
        <w:t>Srila</w:t>
      </w:r>
      <w:proofErr w:type="spellEnd"/>
      <w:r w:rsidRPr="00F1182C">
        <w:rPr>
          <w:rFonts w:ascii="Times New Roman" w:eastAsia="Times New Roman" w:hAnsi="Times New Roman" w:cs="Times New Roman"/>
          <w:sz w:val="24"/>
          <w:szCs w:val="24"/>
        </w:rPr>
        <w:t xml:space="preserve"> </w:t>
      </w:r>
      <w:proofErr w:type="spellStart"/>
      <w:r w:rsidRPr="00F1182C">
        <w:rPr>
          <w:rFonts w:ascii="Times New Roman" w:eastAsia="Times New Roman" w:hAnsi="Times New Roman" w:cs="Times New Roman"/>
          <w:sz w:val="24"/>
          <w:szCs w:val="24"/>
        </w:rPr>
        <w:t>Prabhupada</w:t>
      </w:r>
      <w:proofErr w:type="spellEnd"/>
      <w:r w:rsidRPr="00F1182C">
        <w:rPr>
          <w:rFonts w:ascii="Times New Roman" w:eastAsia="Times New Roman" w:hAnsi="Times New Roman" w:cs="Times New Roman"/>
          <w:sz w:val="24"/>
          <w:szCs w:val="24"/>
        </w:rPr>
        <w:t xml:space="preserve"> did not specifically give him the permission to</w:t>
      </w:r>
    </w:p>
    <w:p w:rsidR="00902262" w:rsidRDefault="00F1182C"/>
    <w:sectPr w:rsidR="0090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2C"/>
    <w:rsid w:val="00AA1824"/>
    <w:rsid w:val="00F1182C"/>
    <w:rsid w:val="00F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1B17"/>
  <w15:chartTrackingRefBased/>
  <w15:docId w15:val="{36BCCBD8-5A03-48E0-A05F-2BC2636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18964">
      <w:bodyDiv w:val="1"/>
      <w:marLeft w:val="0"/>
      <w:marRight w:val="0"/>
      <w:marTop w:val="0"/>
      <w:marBottom w:val="0"/>
      <w:divBdr>
        <w:top w:val="none" w:sz="0" w:space="0" w:color="auto"/>
        <w:left w:val="none" w:sz="0" w:space="0" w:color="auto"/>
        <w:bottom w:val="none" w:sz="0" w:space="0" w:color="auto"/>
        <w:right w:val="none" w:sz="0" w:space="0" w:color="auto"/>
      </w:divBdr>
    </w:div>
    <w:div w:id="16125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bhupadabooks.com/kb" TargetMode="External"/><Relationship Id="rId3" Type="http://schemas.openxmlformats.org/officeDocument/2006/relationships/webSettings" Target="webSettings.xml"/><Relationship Id="rId7" Type="http://schemas.openxmlformats.org/officeDocument/2006/relationships/hyperlink" Target="http://prabhupadabooks.com/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changes.com/author/govinda-dasi/" TargetMode="External"/><Relationship Id="rId5" Type="http://schemas.openxmlformats.org/officeDocument/2006/relationships/hyperlink" Target="http://bookchanges.com/category/manuscript/" TargetMode="External"/><Relationship Id="rId10" Type="http://schemas.openxmlformats.org/officeDocument/2006/relationships/theme" Target="theme/theme1.xml"/><Relationship Id="rId4" Type="http://schemas.openxmlformats.org/officeDocument/2006/relationships/hyperlink" Target="http://bookchanges.com/author/govinda-das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2016-05-26T16:01:00Z</dcterms:created>
  <dcterms:modified xsi:type="dcterms:W3CDTF">2016-05-26T16:04:00Z</dcterms:modified>
</cp:coreProperties>
</file>